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B34D5" w14:textId="73D2A130" w:rsidR="00A94F35" w:rsidRPr="00F51D70" w:rsidRDefault="00D41CF5" w:rsidP="00C909FD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ZP.271.3.</w:t>
      </w:r>
      <w:r w:rsidR="006B636E">
        <w:rPr>
          <w:rFonts w:ascii="Times New Roman" w:eastAsia="Times New Roman" w:hAnsi="Times New Roman"/>
          <w:sz w:val="24"/>
          <w:szCs w:val="24"/>
        </w:rPr>
        <w:t>28</w:t>
      </w:r>
      <w:r>
        <w:rPr>
          <w:rFonts w:ascii="Times New Roman" w:eastAsia="Times New Roman" w:hAnsi="Times New Roman"/>
          <w:sz w:val="24"/>
          <w:szCs w:val="24"/>
        </w:rPr>
        <w:t>.202</w:t>
      </w:r>
      <w:r w:rsidR="00EA7A35">
        <w:rPr>
          <w:rFonts w:ascii="Times New Roman" w:eastAsia="Times New Roman" w:hAnsi="Times New Roman"/>
          <w:sz w:val="24"/>
          <w:szCs w:val="24"/>
        </w:rPr>
        <w:t>5</w:t>
      </w:r>
      <w:r w:rsidR="00A94F35" w:rsidRPr="00F51D70">
        <w:rPr>
          <w:rFonts w:ascii="Times New Roman" w:eastAsia="Times New Roman" w:hAnsi="Times New Roman"/>
          <w:b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A94F3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AF2D2C">
        <w:rPr>
          <w:rFonts w:ascii="Times New Roman" w:eastAsia="Times New Roman" w:hAnsi="Times New Roman"/>
          <w:sz w:val="24"/>
          <w:szCs w:val="24"/>
        </w:rPr>
        <w:t>6</w:t>
      </w:r>
      <w:r w:rsidR="00A94F35">
        <w:rPr>
          <w:rFonts w:ascii="Times New Roman" w:eastAsia="Times New Roman" w:hAnsi="Times New Roman"/>
          <w:sz w:val="24"/>
          <w:szCs w:val="24"/>
        </w:rPr>
        <w:t xml:space="preserve"> do SW</w:t>
      </w:r>
      <w:r w:rsidR="00A94F35"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741EA79E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880F1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B7EE8C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4347611A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465002F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1C4C77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250982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8EA7B9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93647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F82B7C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04D1E34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308F07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8FCC3C5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3EF103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654D1E6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A943493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2B1DF78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58DF649" w14:textId="6421259B" w:rsidR="00A94F35" w:rsidRPr="009E02C8" w:rsidRDefault="00A94F35" w:rsidP="0016714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4BA38A36" w14:textId="01DA3084" w:rsidR="00167147" w:rsidRPr="00167147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>o aktualności informacji zawartych  w oświadczeniu,</w:t>
      </w:r>
    </w:p>
    <w:p w14:paraId="422E43C8" w14:textId="21FFCBBB" w:rsidR="00A94F35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 xml:space="preserve">o którym mowa w art. 125 ust. 1 ustawy Pzp </w:t>
      </w:r>
    </w:p>
    <w:p w14:paraId="03EB33C4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B8A8F9B" w14:textId="40505205" w:rsidR="00A94F35" w:rsidRPr="00345C64" w:rsidRDefault="00A94F35" w:rsidP="00A94F3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§ </w:t>
      </w:r>
      <w:r w:rsidR="00D813CF">
        <w:rPr>
          <w:rFonts w:ascii="Times New Roman" w:hAnsi="Times New Roman"/>
          <w:sz w:val="24"/>
          <w:szCs w:val="24"/>
        </w:rPr>
        <w:t>3</w:t>
      </w:r>
      <w:r w:rsidRPr="00345C64">
        <w:rPr>
          <w:rFonts w:ascii="Times New Roman" w:hAnsi="Times New Roman"/>
          <w:sz w:val="24"/>
          <w:szCs w:val="24"/>
        </w:rPr>
        <w:t xml:space="preserve"> Rozporządzenia Ministra Rozwoju, Pracy i Technologii z dnia 23 grudnia 2020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5C64">
        <w:rPr>
          <w:rFonts w:ascii="Times New Roman" w:hAnsi="Times New Roman"/>
          <w:sz w:val="24"/>
          <w:szCs w:val="24"/>
        </w:rPr>
        <w:t xml:space="preserve">w sprawie </w:t>
      </w:r>
      <w:r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D813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0DB42F03" w14:textId="77777777" w:rsidR="00A94F35" w:rsidRPr="00723506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7C49C0" w14:textId="77777777" w:rsidR="00A94F35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F26256A" w14:textId="77777777" w:rsidR="00A94F35" w:rsidRPr="00315672" w:rsidRDefault="00A94F35" w:rsidP="00A94F3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23BCEAD" w14:textId="7C7948F5" w:rsidR="00A92C75" w:rsidRDefault="00851839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  <w:bookmarkStart w:id="0" w:name="_Hlk65752039"/>
      <w:r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B23C17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Dostawa soli drogowej z antyzbrylaczem do zimowego utrzymania dróg powiatowych</w:t>
      </w:r>
      <w:r w:rsidR="00DB7BCE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 xml:space="preserve"> w sezonie zimowym 2025/2026</w:t>
      </w:r>
      <w:r w:rsidR="00A92C75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F17125F" w14:textId="77777777" w:rsidR="00A92C75" w:rsidRDefault="00A92C75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</w:p>
    <w:p w14:paraId="3576251B" w14:textId="1B747E1E" w:rsidR="00A94F35" w:rsidRPr="00A14E25" w:rsidRDefault="00A94F35" w:rsidP="00723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p</w:t>
      </w:r>
      <w:r w:rsidRPr="00723506">
        <w:rPr>
          <w:rFonts w:ascii="Times New Roman" w:hAnsi="Times New Roman"/>
          <w:sz w:val="24"/>
          <w:szCs w:val="24"/>
        </w:rPr>
        <w:t>rowadzonym przez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Powiatowy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Zarząd Dróg w Grudziądzu</w:t>
      </w:r>
    </w:p>
    <w:p w14:paraId="107A4F3C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3E5CC8" w14:textId="77777777" w:rsidR="00A94F35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5F0">
        <w:rPr>
          <w:rFonts w:ascii="Times New Roman" w:hAnsi="Times New Roman"/>
          <w:bCs/>
          <w:sz w:val="24"/>
          <w:szCs w:val="24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</w:rPr>
        <w:t xml:space="preserve">nformacje zawarte w oświadczeniu, o którym mowa w art. 125 ust. 1 ustawy </w:t>
      </w:r>
      <w:r w:rsidRPr="002A65F0">
        <w:rPr>
          <w:rFonts w:ascii="Times New Roman" w:hAnsi="Times New Roman"/>
          <w:bCs/>
          <w:sz w:val="24"/>
          <w:szCs w:val="24"/>
        </w:rPr>
        <w:t>Pzp</w:t>
      </w:r>
      <w:r w:rsidRPr="00345C64">
        <w:rPr>
          <w:rFonts w:ascii="Times New Roman" w:hAnsi="Times New Roman"/>
          <w:bCs/>
          <w:sz w:val="24"/>
          <w:szCs w:val="24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</w:rPr>
        <w:t xml:space="preserve"> </w:t>
      </w:r>
      <w:r w:rsidRPr="002A65F0">
        <w:rPr>
          <w:rFonts w:ascii="Times New Roman" w:hAnsi="Times New Roman"/>
          <w:bCs/>
          <w:sz w:val="24"/>
          <w:szCs w:val="24"/>
        </w:rPr>
        <w:t xml:space="preserve">z </w:t>
      </w:r>
      <w:r w:rsidRPr="00345C64">
        <w:rPr>
          <w:rFonts w:ascii="Times New Roman" w:hAnsi="Times New Roman"/>
          <w:sz w:val="24"/>
          <w:szCs w:val="24"/>
        </w:rPr>
        <w:t>postępowania wskazanych przez zamawiającego, o których mowa w:</w:t>
      </w:r>
    </w:p>
    <w:p w14:paraId="567A3008" w14:textId="77777777" w:rsidR="00A94F35" w:rsidRPr="00345C64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697E29" w14:textId="16D4B55E" w:rsidR="00273696" w:rsidRPr="007F6A0B" w:rsidRDefault="00A94F35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8" w:anchor="/document/17337528?unitId=art(108)ust(1)pkt(4)&amp;cm=DOCUMENT" w:history="1">
        <w:r w:rsidRPr="00DF35F6">
          <w:rPr>
            <w:rStyle w:val="Hipercze"/>
            <w:rFonts w:ascii="Times New Roman" w:hAnsi="Times New Roman"/>
            <w:color w:val="000000"/>
          </w:rPr>
          <w:t>art. 108 ust. 1 pkt 4</w:t>
        </w:r>
      </w:hyperlink>
      <w:r w:rsidRPr="00DF35F6">
        <w:rPr>
          <w:rFonts w:ascii="Times New Roman" w:hAnsi="Times New Roman"/>
          <w:color w:val="000000"/>
        </w:rPr>
        <w:t xml:space="preserve"> ustawy P</w:t>
      </w:r>
      <w:r>
        <w:rPr>
          <w:rFonts w:ascii="Times New Roman" w:hAnsi="Times New Roman"/>
          <w:color w:val="000000"/>
        </w:rPr>
        <w:t>zp</w:t>
      </w:r>
      <w:r w:rsidRPr="00DF35F6">
        <w:rPr>
          <w:rFonts w:ascii="Times New Roman" w:hAnsi="Times New Roman"/>
          <w:color w:val="000000"/>
        </w:rPr>
        <w:t>, dotyczących orzeczenia zakazu ubiegania się o zamówienie publiczne tytułem środka zapobiegawczego,</w:t>
      </w:r>
    </w:p>
    <w:p w14:paraId="018834F3" w14:textId="77777777" w:rsidR="00A94F35" w:rsidRPr="00DF35F6" w:rsidRDefault="00A94F35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12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9" w:anchor="/document/17337528?unitId=art(108)ust(1)pkt(5)&amp;cm=DOCUMENT" w:history="1">
        <w:r w:rsidRPr="00DF35F6">
          <w:rPr>
            <w:rStyle w:val="Hipercze"/>
            <w:rFonts w:ascii="Times New Roman" w:hAnsi="Times New Roman"/>
            <w:color w:val="000000"/>
          </w:rPr>
          <w:t>art. 108 ust. 1 pkt 5</w:t>
        </w:r>
      </w:hyperlink>
      <w:r w:rsidRPr="00DF35F6">
        <w:rPr>
          <w:rFonts w:ascii="Times New Roman" w:hAnsi="Times New Roman"/>
          <w:color w:val="000000"/>
        </w:rPr>
        <w:t xml:space="preserve"> ustawy P</w:t>
      </w:r>
      <w:r>
        <w:rPr>
          <w:rFonts w:ascii="Times New Roman" w:hAnsi="Times New Roman"/>
          <w:color w:val="000000"/>
        </w:rPr>
        <w:t>zp</w:t>
      </w:r>
      <w:r w:rsidRPr="00DF35F6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45190D2E" w14:textId="56DBC1B2" w:rsidR="00273696" w:rsidRPr="007F6A0B" w:rsidRDefault="00A94F35" w:rsidP="007F6A0B">
      <w:pPr>
        <w:pStyle w:val="Akapitzlist"/>
        <w:numPr>
          <w:ilvl w:val="0"/>
          <w:numId w:val="3"/>
        </w:numPr>
        <w:overflowPunct w:val="0"/>
        <w:autoSpaceDE w:val="0"/>
        <w:ind w:hanging="436"/>
        <w:jc w:val="both"/>
        <w:textAlignment w:val="baseline"/>
        <w:rPr>
          <w:rFonts w:ascii="Times New Roman" w:eastAsia="Times New Roman" w:hAnsi="Times New Roman"/>
        </w:rPr>
      </w:pPr>
      <w:hyperlink r:id="rId10" w:anchor="/document/17337528?unitId=art(108)ust(1)pkt(4)&amp;cm=DOCUMENT" w:history="1">
        <w:r w:rsidRPr="007F6A0B">
          <w:rPr>
            <w:rFonts w:ascii="Times New Roman" w:eastAsia="Times New Roman" w:hAnsi="Times New Roman"/>
            <w:color w:val="000000"/>
          </w:rPr>
          <w:t>art. 108 ust. 1 pkt 6</w:t>
        </w:r>
      </w:hyperlink>
      <w:r w:rsidRPr="007F6A0B">
        <w:rPr>
          <w:rFonts w:ascii="Times New Roman" w:eastAsia="Times New Roman" w:hAnsi="Times New Roman"/>
          <w:color w:val="000000"/>
        </w:rPr>
        <w:t xml:space="preserve"> ustawy Pzp, </w:t>
      </w:r>
    </w:p>
    <w:p w14:paraId="4026EA31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F33D15" w14:textId="77777777" w:rsidR="00A94F35" w:rsidRPr="00345C64" w:rsidRDefault="00A94F35" w:rsidP="00A94F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  <w:u w:val="single"/>
        </w:rPr>
        <w:t>są aktualne</w:t>
      </w:r>
      <w:r w:rsidRPr="002A65F0">
        <w:rPr>
          <w:rFonts w:ascii="Times New Roman" w:hAnsi="Times New Roman"/>
          <w:b/>
          <w:bCs/>
          <w:sz w:val="24"/>
          <w:szCs w:val="24"/>
        </w:rPr>
        <w:t>.</w:t>
      </w:r>
    </w:p>
    <w:p w14:paraId="217B1BF5" w14:textId="70C762BD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3E765" w14:textId="7870D58B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D3D1E" w14:textId="31C34757" w:rsidR="000A3DA0" w:rsidRDefault="00BB39C4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________</w:t>
      </w:r>
      <w:r w:rsidR="00D813CF">
        <w:rPr>
          <w:rFonts w:ascii="Times New Roman" w:hAnsi="Times New Roman"/>
          <w:sz w:val="24"/>
          <w:szCs w:val="24"/>
        </w:rPr>
        <w:t xml:space="preserve"> (zastosować odpowiednio w odniesieniu do pkt 1-</w:t>
      </w:r>
      <w:r w:rsidR="00317F0C">
        <w:rPr>
          <w:rFonts w:ascii="Times New Roman" w:hAnsi="Times New Roman"/>
          <w:sz w:val="24"/>
          <w:szCs w:val="24"/>
        </w:rPr>
        <w:t>3</w:t>
      </w:r>
      <w:r w:rsidR="00D813CF">
        <w:rPr>
          <w:rFonts w:ascii="Times New Roman" w:hAnsi="Times New Roman"/>
          <w:sz w:val="24"/>
          <w:szCs w:val="24"/>
        </w:rPr>
        <w:t xml:space="preserve"> o ile dotyczy) ustawy Prawo zamówień publicznych.</w:t>
      </w:r>
    </w:p>
    <w:p w14:paraId="02D69056" w14:textId="7C6BF7F3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414C6" w14:textId="50D48BC9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036B80" w14:textId="77777777" w:rsidR="00B23C17" w:rsidRPr="00345C64" w:rsidRDefault="00B23C17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4ADE" w14:textId="77777777" w:rsidR="00A94F35" w:rsidRPr="00B672FA" w:rsidRDefault="00A94F35" w:rsidP="00A94F35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2600D75B" w14:textId="77777777" w:rsidR="00A94F35" w:rsidRDefault="00A94F35" w:rsidP="00A94F35">
      <w:pPr>
        <w:spacing w:after="0" w:line="240" w:lineRule="auto"/>
        <w:jc w:val="both"/>
        <w:rPr>
          <w:rFonts w:ascii="Lato" w:hAnsi="Lato" w:cs="Lato"/>
        </w:rPr>
      </w:pPr>
    </w:p>
    <w:p w14:paraId="09527416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B3C220B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F2E6BA" w14:textId="77777777" w:rsidR="00A94F35" w:rsidRPr="00385405" w:rsidRDefault="00A94F35" w:rsidP="00A94F3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D8A222B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174DB91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BC28FA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20DF3E1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3C51BC08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A748B6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7A9D44BB" w14:textId="77777777" w:rsidR="00A94F35" w:rsidRPr="002F1773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</w:t>
      </w:r>
      <w:r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7E62B93C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7A88460" w14:textId="7AC7CC60" w:rsidR="00A94F35" w:rsidRDefault="00A94F35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A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5E2CE" w14:textId="77777777" w:rsidR="00A90AB0" w:rsidRDefault="00A90AB0" w:rsidP="00AB0249">
      <w:pPr>
        <w:spacing w:after="0" w:line="240" w:lineRule="auto"/>
      </w:pPr>
      <w:r>
        <w:separator/>
      </w:r>
    </w:p>
  </w:endnote>
  <w:endnote w:type="continuationSeparator" w:id="0">
    <w:p w14:paraId="1336B7B6" w14:textId="77777777" w:rsidR="00A90AB0" w:rsidRDefault="00A90AB0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A6E9F" w14:textId="77777777" w:rsidR="00A90AB0" w:rsidRDefault="00A90AB0" w:rsidP="00AB0249">
      <w:pPr>
        <w:spacing w:after="0" w:line="240" w:lineRule="auto"/>
      </w:pPr>
      <w:r>
        <w:separator/>
      </w:r>
    </w:p>
  </w:footnote>
  <w:footnote w:type="continuationSeparator" w:id="0">
    <w:p w14:paraId="5C79821F" w14:textId="77777777" w:rsidR="00A90AB0" w:rsidRDefault="00A90AB0" w:rsidP="00AB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4B5156"/>
    <w:multiLevelType w:val="hybridMultilevel"/>
    <w:tmpl w:val="30220110"/>
    <w:lvl w:ilvl="0" w:tplc="B0D67EA4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976519855">
    <w:abstractNumId w:val="0"/>
  </w:num>
  <w:num w:numId="2" w16cid:durableId="350884150">
    <w:abstractNumId w:val="2"/>
  </w:num>
  <w:num w:numId="3" w16cid:durableId="15311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2366E"/>
    <w:rsid w:val="00054041"/>
    <w:rsid w:val="0007094B"/>
    <w:rsid w:val="000A3DA0"/>
    <w:rsid w:val="000A4BF3"/>
    <w:rsid w:val="00151AD0"/>
    <w:rsid w:val="001613E9"/>
    <w:rsid w:val="00167147"/>
    <w:rsid w:val="0018312C"/>
    <w:rsid w:val="00191548"/>
    <w:rsid w:val="001B5436"/>
    <w:rsid w:val="001D33E0"/>
    <w:rsid w:val="001D40B2"/>
    <w:rsid w:val="00207326"/>
    <w:rsid w:val="00210511"/>
    <w:rsid w:val="00225656"/>
    <w:rsid w:val="00242799"/>
    <w:rsid w:val="0025398B"/>
    <w:rsid w:val="00263AFC"/>
    <w:rsid w:val="00273696"/>
    <w:rsid w:val="00281B82"/>
    <w:rsid w:val="002A6DF4"/>
    <w:rsid w:val="002A74D5"/>
    <w:rsid w:val="002B1715"/>
    <w:rsid w:val="002C25C9"/>
    <w:rsid w:val="002D70AE"/>
    <w:rsid w:val="00317F0C"/>
    <w:rsid w:val="003458E7"/>
    <w:rsid w:val="003571BB"/>
    <w:rsid w:val="003A47A9"/>
    <w:rsid w:val="003D59B6"/>
    <w:rsid w:val="004339F3"/>
    <w:rsid w:val="00451A0D"/>
    <w:rsid w:val="00475F8E"/>
    <w:rsid w:val="004F4AC2"/>
    <w:rsid w:val="00530C64"/>
    <w:rsid w:val="00537F86"/>
    <w:rsid w:val="005A53F9"/>
    <w:rsid w:val="005D30E0"/>
    <w:rsid w:val="005E4A3A"/>
    <w:rsid w:val="005F0BAF"/>
    <w:rsid w:val="005F6B6A"/>
    <w:rsid w:val="00661760"/>
    <w:rsid w:val="006B636E"/>
    <w:rsid w:val="00723328"/>
    <w:rsid w:val="00752AA0"/>
    <w:rsid w:val="00772E7F"/>
    <w:rsid w:val="00786BB4"/>
    <w:rsid w:val="007B49CC"/>
    <w:rsid w:val="007B6D27"/>
    <w:rsid w:val="007F6A0B"/>
    <w:rsid w:val="00815A21"/>
    <w:rsid w:val="00817093"/>
    <w:rsid w:val="008360A9"/>
    <w:rsid w:val="0084059E"/>
    <w:rsid w:val="00851839"/>
    <w:rsid w:val="008A4154"/>
    <w:rsid w:val="008F1A42"/>
    <w:rsid w:val="008F4CA3"/>
    <w:rsid w:val="00912077"/>
    <w:rsid w:val="00945A05"/>
    <w:rsid w:val="00982F33"/>
    <w:rsid w:val="009A3B0E"/>
    <w:rsid w:val="009B1BC9"/>
    <w:rsid w:val="009D6D5F"/>
    <w:rsid w:val="009F3DCE"/>
    <w:rsid w:val="00A90AB0"/>
    <w:rsid w:val="00A92C75"/>
    <w:rsid w:val="00A94F35"/>
    <w:rsid w:val="00AA2884"/>
    <w:rsid w:val="00AB0249"/>
    <w:rsid w:val="00AE7D8E"/>
    <w:rsid w:val="00AF2D2C"/>
    <w:rsid w:val="00AF7D2F"/>
    <w:rsid w:val="00B034B0"/>
    <w:rsid w:val="00B23C17"/>
    <w:rsid w:val="00B24FBC"/>
    <w:rsid w:val="00B62BAC"/>
    <w:rsid w:val="00B82637"/>
    <w:rsid w:val="00BB39C4"/>
    <w:rsid w:val="00C01EAF"/>
    <w:rsid w:val="00C40AD7"/>
    <w:rsid w:val="00C909FD"/>
    <w:rsid w:val="00C9367B"/>
    <w:rsid w:val="00C96067"/>
    <w:rsid w:val="00CA4D84"/>
    <w:rsid w:val="00CE07F0"/>
    <w:rsid w:val="00CE52FD"/>
    <w:rsid w:val="00D41CF5"/>
    <w:rsid w:val="00D60326"/>
    <w:rsid w:val="00D813CF"/>
    <w:rsid w:val="00DA0015"/>
    <w:rsid w:val="00DB7BCE"/>
    <w:rsid w:val="00DD4E8D"/>
    <w:rsid w:val="00E27DDE"/>
    <w:rsid w:val="00E313A6"/>
    <w:rsid w:val="00E71416"/>
    <w:rsid w:val="00E97C51"/>
    <w:rsid w:val="00EA7A35"/>
    <w:rsid w:val="00EB0690"/>
    <w:rsid w:val="00ED1BF2"/>
    <w:rsid w:val="00EE2DE3"/>
    <w:rsid w:val="00F241B4"/>
    <w:rsid w:val="00F8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94F3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94F35"/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A94F35"/>
    <w:rPr>
      <w:color w:val="297FD5"/>
      <w:u w:val="single"/>
    </w:rPr>
  </w:style>
  <w:style w:type="character" w:customStyle="1" w:styleId="czeinternetowe">
    <w:name w:val="Łącze internetowe"/>
    <w:rsid w:val="00451A0D"/>
    <w:rPr>
      <w:u w:val="single"/>
    </w:rPr>
  </w:style>
  <w:style w:type="paragraph" w:customStyle="1" w:styleId="Zawartotabeli">
    <w:name w:val="Zawartość tabeli"/>
    <w:basedOn w:val="Normalny"/>
    <w:qFormat/>
    <w:rsid w:val="00451A0D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FontStyle41">
    <w:name w:val="Font Style41"/>
    <w:basedOn w:val="Domylnaczcionkaakapitu"/>
    <w:uiPriority w:val="99"/>
    <w:rsid w:val="00A92C7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1206-5365-473A-84DE-94238076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Pawlak</cp:lastModifiedBy>
  <cp:revision>47</cp:revision>
  <cp:lastPrinted>2018-09-07T12:19:00Z</cp:lastPrinted>
  <dcterms:created xsi:type="dcterms:W3CDTF">2018-08-13T08:51:00Z</dcterms:created>
  <dcterms:modified xsi:type="dcterms:W3CDTF">2025-12-03T08:17:00Z</dcterms:modified>
</cp:coreProperties>
</file>